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hd w:fill="ffffff" w:val="clear"/>
        <w:contextualSpacing w:val="0"/>
        <w:jc w:val="center"/>
        <w:rPr>
          <w:b w:val="1"/>
          <w:color w:val="2a2a2a"/>
          <w:sz w:val="28"/>
          <w:szCs w:val="28"/>
        </w:rPr>
      </w:pPr>
      <w:r w:rsidDel="00000000" w:rsidR="00000000" w:rsidRPr="00000000">
        <w:rPr>
          <w:b w:val="1"/>
          <w:color w:val="2a2a2a"/>
          <w:sz w:val="28"/>
          <w:szCs w:val="28"/>
          <w:rtl w:val="0"/>
        </w:rPr>
        <w:t xml:space="preserve">ARGUMENT SPEECH ORGANIZER</w:t>
      </w:r>
    </w:p>
    <w:p w:rsidR="00000000" w:rsidDel="00000000" w:rsidP="00000000" w:rsidRDefault="00000000" w:rsidRPr="00000000">
      <w:pPr>
        <w:widowControl w:val="0"/>
        <w:shd w:fill="ffffff" w:val="clear"/>
        <w:contextualSpacing w:val="0"/>
        <w:jc w:val="center"/>
        <w:rPr>
          <w:b w:val="1"/>
          <w:color w:val="2a2a2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contextualSpacing w:val="0"/>
        <w:rPr>
          <w:color w:val="2a2a2a"/>
          <w:sz w:val="24"/>
          <w:szCs w:val="24"/>
        </w:rPr>
      </w:pPr>
      <w:r w:rsidDel="00000000" w:rsidR="00000000" w:rsidRPr="00000000">
        <w:rPr>
          <w:b w:val="1"/>
          <w:color w:val="2a2a2a"/>
          <w:sz w:val="24"/>
          <w:szCs w:val="24"/>
          <w:rtl w:val="0"/>
        </w:rPr>
        <w:t xml:space="preserve">Directions: </w:t>
      </w:r>
      <w:r w:rsidDel="00000000" w:rsidR="00000000" w:rsidRPr="00000000">
        <w:rPr>
          <w:color w:val="2a2a2a"/>
          <w:sz w:val="24"/>
          <w:szCs w:val="24"/>
          <w:rtl w:val="0"/>
        </w:rPr>
        <w:t xml:space="preserve">Prepare </w:t>
      </w:r>
      <w:r w:rsidDel="00000000" w:rsidR="00000000" w:rsidRPr="00000000">
        <w:rPr>
          <w:color w:val="2a2a2a"/>
          <w:sz w:val="24"/>
          <w:szCs w:val="24"/>
          <w:u w:val="single"/>
          <w:rtl w:val="0"/>
        </w:rPr>
        <w:t xml:space="preserve">two or three</w:t>
      </w:r>
      <w:r w:rsidDel="00000000" w:rsidR="00000000" w:rsidRPr="00000000">
        <w:rPr>
          <w:color w:val="2a2a2a"/>
          <w:sz w:val="24"/>
          <w:szCs w:val="24"/>
          <w:rtl w:val="0"/>
        </w:rPr>
        <w:t xml:space="preserve"> pieces of evidence (data) and their explanation (warrant) to use in your writing. </w:t>
      </w:r>
    </w:p>
    <w:p w:rsidR="00000000" w:rsidDel="00000000" w:rsidP="00000000" w:rsidRDefault="00000000" w:rsidRPr="00000000">
      <w:pPr>
        <w:widowControl w:val="0"/>
        <w:shd w:fill="ffffff" w:val="clear"/>
        <w:contextualSpacing w:val="0"/>
        <w:jc w:val="center"/>
        <w:rPr>
          <w:color w:val="2a2a2a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i w:val="1"/>
          <w:color w:val="2a2a2a"/>
          <w:sz w:val="20"/>
          <w:szCs w:val="20"/>
          <w:shd w:fill="ffe599" w:val="clear"/>
          <w:rtl w:val="0"/>
        </w:rPr>
        <w:t xml:space="preserve">Your claim goes at the </w:t>
      </w:r>
      <w:r w:rsidDel="00000000" w:rsidR="00000000" w:rsidRPr="00000000">
        <w:rPr>
          <w:rFonts w:ascii="Happy Monkey" w:cs="Happy Monkey" w:eastAsia="Happy Monkey" w:hAnsi="Happy Monkey"/>
          <w:b w:val="1"/>
          <w:i w:val="1"/>
          <w:color w:val="2a2a2a"/>
          <w:sz w:val="20"/>
          <w:szCs w:val="20"/>
          <w:u w:val="single"/>
          <w:shd w:fill="ffe599" w:val="clear"/>
          <w:rtl w:val="0"/>
        </w:rPr>
        <w:t xml:space="preserve">end</w:t>
      </w:r>
      <w:r w:rsidDel="00000000" w:rsidR="00000000" w:rsidRPr="00000000">
        <w:rPr>
          <w:rFonts w:ascii="Happy Monkey" w:cs="Happy Monkey" w:eastAsia="Happy Monkey" w:hAnsi="Happy Monkey"/>
          <w:b w:val="1"/>
          <w:i w:val="1"/>
          <w:color w:val="2a2a2a"/>
          <w:sz w:val="20"/>
          <w:szCs w:val="20"/>
          <w:shd w:fill="ffe599" w:val="clear"/>
          <w:rtl w:val="0"/>
        </w:rPr>
        <w:t xml:space="preserve"> of the introduction. Get your reader’s attention first!!</w:t>
      </w:r>
      <w:r w:rsidDel="00000000" w:rsidR="00000000" w:rsidRPr="00000000">
        <w:rPr>
          <w:rtl w:val="0"/>
        </w:rPr>
      </w:r>
    </w:p>
    <w:tbl>
      <w:tblPr>
        <w:tblStyle w:val="Table1"/>
        <w:tblW w:w="1166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4"/>
        <w:tblGridChange w:id="0">
          <w:tblGrid>
            <w:gridCol w:w="1166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Claim</w:t>
            </w:r>
            <w:r w:rsidDel="00000000" w:rsidR="00000000" w:rsidRPr="00000000">
              <w:rPr>
                <w:b w:val="1"/>
                <w:color w:val="2a2a2a"/>
                <w:sz w:val="16"/>
                <w:szCs w:val="16"/>
                <w:rtl w:val="0"/>
              </w:rPr>
              <w:t xml:space="preserve">-What you are trying to</w:t>
            </w: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a2a2a"/>
                <w:sz w:val="16"/>
                <w:szCs w:val="16"/>
                <w:rtl w:val="0"/>
              </w:rPr>
              <w:t xml:space="preserve">prove to be true. (Complete sentence that could stand alone)</w:t>
            </w:r>
            <w:r w:rsidDel="00000000" w:rsidR="00000000" w:rsidRPr="00000000">
              <w:rPr>
                <w:rFonts w:ascii="Happy Monkey" w:cs="Happy Monkey" w:eastAsia="Happy Monkey" w:hAnsi="Happy Monkey"/>
                <w:color w:val="2a2a2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 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widowControl w:val="0"/>
        <w:shd w:fill="ffffff" w:val="clear"/>
        <w:contextualSpacing w:val="0"/>
        <w:jc w:val="center"/>
        <w:rPr>
          <w:rFonts w:ascii="Happy Monkey" w:cs="Happy Monkey" w:eastAsia="Happy Monkey" w:hAnsi="Happy Monkey"/>
          <w:b w:val="1"/>
          <w:i w:val="1"/>
          <w:color w:val="2a2a2a"/>
          <w:sz w:val="20"/>
          <w:szCs w:val="20"/>
          <w:shd w:fill="ffe599" w:val="clear"/>
        </w:rPr>
      </w:pPr>
      <w:r w:rsidDel="00000000" w:rsidR="00000000" w:rsidRPr="00000000">
        <w:rPr>
          <w:rFonts w:ascii="Happy Monkey" w:cs="Happy Monkey" w:eastAsia="Happy Monkey" w:hAnsi="Happy Monkey"/>
          <w:b w:val="1"/>
          <w:i w:val="1"/>
          <w:color w:val="2a2a2a"/>
          <w:sz w:val="20"/>
          <w:szCs w:val="20"/>
          <w:shd w:fill="ffe599" w:val="clear"/>
          <w:rtl w:val="0"/>
        </w:rPr>
        <w:t xml:space="preserve">You may use 2 or 3 pieces of data.  It is up to you.</w:t>
      </w:r>
    </w:p>
    <w:tbl>
      <w:tblPr>
        <w:tblStyle w:val="Table2"/>
        <w:tblW w:w="1166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8"/>
        <w:gridCol w:w="3888"/>
        <w:gridCol w:w="3888"/>
        <w:tblGridChange w:id="0">
          <w:tblGrid>
            <w:gridCol w:w="3888"/>
            <w:gridCol w:w="3888"/>
            <w:gridCol w:w="38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Data (</w:t>
            </w:r>
            <w:r w:rsidDel="00000000" w:rsidR="00000000" w:rsidRPr="00000000">
              <w:rPr>
                <w:b w:val="1"/>
                <w:color w:val="2a2a2a"/>
                <w:sz w:val="16"/>
                <w:szCs w:val="16"/>
                <w:rtl w:val="0"/>
              </w:rPr>
              <w:t xml:space="preserve">Evidence or Reason your claim is true. These are the “facts”</w:t>
            </w: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Data (</w:t>
            </w:r>
            <w:r w:rsidDel="00000000" w:rsidR="00000000" w:rsidRPr="00000000">
              <w:rPr>
                <w:b w:val="1"/>
                <w:color w:val="2a2a2a"/>
                <w:sz w:val="16"/>
                <w:szCs w:val="16"/>
                <w:rtl w:val="0"/>
              </w:rPr>
              <w:t xml:space="preserve">Evidence or Reason your claim is true. These are the “facts”</w:t>
            </w: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Data (</w:t>
            </w:r>
            <w:r w:rsidDel="00000000" w:rsidR="00000000" w:rsidRPr="00000000">
              <w:rPr>
                <w:b w:val="1"/>
                <w:color w:val="2a2a2a"/>
                <w:sz w:val="16"/>
                <w:szCs w:val="16"/>
                <w:rtl w:val="0"/>
              </w:rPr>
              <w:t xml:space="preserve">Evidence or Reason your claim is true. These are the “facts”</w:t>
            </w: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hd w:fill="ffffff" w:val="clear"/>
        <w:contextualSpacing w:val="0"/>
        <w:rPr>
          <w:rFonts w:ascii="Happy Monkey" w:cs="Happy Monkey" w:eastAsia="Happy Monkey" w:hAnsi="Happy Monkey"/>
          <w:color w:val="2a2a2a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color w:val="2a2a2a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Happy Monkey" w:cs="Happy Monkey" w:eastAsia="Happy Monkey" w:hAnsi="Happy Monkey"/>
          <w:color w:val="2a2a2a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90500" cy="309563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66875" y="771525"/>
                          <a:ext cx="200100" cy="54300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309563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3095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Happy Monkey" w:cs="Happy Monkey" w:eastAsia="Happy Monkey" w:hAnsi="Happy Monkey"/>
          <w:color w:val="2a2a2a"/>
          <w:sz w:val="24"/>
          <w:szCs w:val="24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Happy Monkey" w:cs="Happy Monkey" w:eastAsia="Happy Monkey" w:hAnsi="Happy Monkey"/>
          <w:color w:val="2a2a2a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90500" cy="309563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66875" y="771525"/>
                          <a:ext cx="200100" cy="54300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309563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3095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Happy Monkey" w:cs="Happy Monkey" w:eastAsia="Happy Monkey" w:hAnsi="Happy Monkey"/>
          <w:color w:val="2a2a2a"/>
          <w:sz w:val="24"/>
          <w:szCs w:val="24"/>
          <w:rtl w:val="0"/>
        </w:rPr>
        <w:t xml:space="preserve">                                                         </w:t>
      </w:r>
      <w:r w:rsidDel="00000000" w:rsidR="00000000" w:rsidRPr="00000000">
        <w:rPr>
          <w:rFonts w:ascii="Happy Monkey" w:cs="Happy Monkey" w:eastAsia="Happy Monkey" w:hAnsi="Happy Monkey"/>
          <w:color w:val="2a2a2a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90500" cy="30956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66875" y="771525"/>
                          <a:ext cx="200100" cy="54300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30956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3095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Happy Monkey" w:cs="Happy Monkey" w:eastAsia="Happy Monkey" w:hAnsi="Happy Monkey"/>
          <w:color w:val="2a2a2a"/>
          <w:sz w:val="24"/>
          <w:szCs w:val="24"/>
          <w:rtl w:val="0"/>
        </w:rPr>
        <w:t xml:space="preserve">  </w:t>
      </w:r>
    </w:p>
    <w:tbl>
      <w:tblPr>
        <w:tblStyle w:val="Table3"/>
        <w:tblW w:w="1166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8"/>
        <w:gridCol w:w="3888"/>
        <w:gridCol w:w="3888"/>
        <w:tblGridChange w:id="0">
          <w:tblGrid>
            <w:gridCol w:w="3888"/>
            <w:gridCol w:w="3888"/>
            <w:gridCol w:w="38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Warrant </w:t>
            </w:r>
            <w:r w:rsidDel="00000000" w:rsidR="00000000" w:rsidRPr="00000000">
              <w:rPr>
                <w:b w:val="1"/>
                <w:color w:val="2a2a2a"/>
                <w:sz w:val="16"/>
                <w:szCs w:val="16"/>
                <w:rtl w:val="0"/>
              </w:rPr>
              <w:t xml:space="preserve">(Details that show how the evidence proves you are right. Pretend I don’t understand what you are trying to say.)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Warrant </w:t>
            </w:r>
            <w:r w:rsidDel="00000000" w:rsidR="00000000" w:rsidRPr="00000000">
              <w:rPr>
                <w:b w:val="1"/>
                <w:color w:val="2a2a2a"/>
                <w:sz w:val="16"/>
                <w:szCs w:val="16"/>
                <w:rtl w:val="0"/>
              </w:rPr>
              <w:t xml:space="preserve">(Details that show how the evidence proves you are right. Pretend I don’t understand what you are trying to say.)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Warrant </w:t>
            </w:r>
            <w:r w:rsidDel="00000000" w:rsidR="00000000" w:rsidRPr="00000000">
              <w:rPr>
                <w:b w:val="1"/>
                <w:color w:val="2a2a2a"/>
                <w:sz w:val="16"/>
                <w:szCs w:val="16"/>
                <w:rtl w:val="0"/>
              </w:rPr>
              <w:t xml:space="preserve">(Details that show how the evidence proves you are right. Pretend I don’t understand what you are trying to say.)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</w:t>
            </w:r>
          </w:p>
        </w:tc>
      </w:tr>
    </w:tbl>
    <w:p w:rsidR="00000000" w:rsidDel="00000000" w:rsidP="00000000" w:rsidRDefault="00000000" w:rsidRPr="00000000">
      <w:pPr>
        <w:widowControl w:val="0"/>
        <w:shd w:fill="ffffff" w:val="clear"/>
        <w:contextualSpacing w:val="0"/>
        <w:rPr>
          <w:rFonts w:ascii="Happy Monkey" w:cs="Happy Monkey" w:eastAsia="Happy Monkey" w:hAnsi="Happy Monkey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gridCol w:w="6450"/>
        <w:tblGridChange w:id="0">
          <w:tblGrid>
            <w:gridCol w:w="5175"/>
            <w:gridCol w:w="6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Counterclaim (The Opposing Opinion)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Some may say that...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Rebuttal (My response to the Counterclaim)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However….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a2a2a"/>
                <w:sz w:val="24"/>
                <w:szCs w:val="24"/>
                <w:rtl w:val="0"/>
              </w:rPr>
              <w:t xml:space="preserve">_____________________________________________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Happy Monkey" w:cs="Happy Monkey" w:eastAsia="Happy Monkey" w:hAnsi="Happy Monkey"/>
          <w:b w:val="1"/>
          <w:i w:val="1"/>
          <w:shd w:fill="ffe599" w:val="clear"/>
        </w:rPr>
      </w:pPr>
      <w:r w:rsidDel="00000000" w:rsidR="00000000" w:rsidRPr="00000000">
        <w:rPr>
          <w:rFonts w:ascii="Happy Monkey" w:cs="Happy Monkey" w:eastAsia="Happy Monkey" w:hAnsi="Happy Monkey"/>
          <w:b w:val="1"/>
          <w:i w:val="1"/>
          <w:shd w:fill="ffe599" w:val="clear"/>
          <w:rtl w:val="0"/>
        </w:rPr>
        <w:t xml:space="preserve">All you have left now is your conclusion. Make sure to leave us with a strong impression. End with a “mic-dropping” moment.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6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